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4F" w:rsidRPr="006C5B29" w:rsidRDefault="0049794F" w:rsidP="0049794F">
      <w:pPr>
        <w:tabs>
          <w:tab w:val="left" w:pos="5040"/>
        </w:tabs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6C5B29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49794F" w:rsidRPr="006C5B29" w:rsidRDefault="0049794F" w:rsidP="0049794F">
      <w:pPr>
        <w:spacing w:line="560" w:lineRule="exact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6C5B29">
        <w:rPr>
          <w:rFonts w:ascii="方正小标宋简体" w:eastAsia="方正小标宋简体" w:hAnsi="仿宋" w:cs="仿宋" w:hint="eastAsia"/>
          <w:bCs/>
          <w:sz w:val="36"/>
          <w:szCs w:val="36"/>
        </w:rPr>
        <w:t>西安电子科技大学</w:t>
      </w:r>
    </w:p>
    <w:p w:rsidR="0049794F" w:rsidRPr="006C5B29" w:rsidRDefault="0049794F" w:rsidP="0049794F">
      <w:pPr>
        <w:spacing w:line="560" w:lineRule="exact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6C5B29">
        <w:rPr>
          <w:rFonts w:ascii="方正小标宋简体" w:eastAsia="方正小标宋简体" w:hAnsi="仿宋" w:cs="仿宋" w:hint="eastAsia"/>
          <w:bCs/>
          <w:sz w:val="36"/>
          <w:szCs w:val="36"/>
        </w:rPr>
        <w:t>高等学历继续教育学生活动申请表</w:t>
      </w:r>
    </w:p>
    <w:p w:rsidR="0049794F" w:rsidRPr="006C5B29" w:rsidRDefault="0049794F" w:rsidP="0049794F">
      <w:pPr>
        <w:wordWrap w:val="0"/>
        <w:rPr>
          <w:rFonts w:ascii="仿宋" w:eastAsia="仿宋" w:hAnsi="仿宋" w:cs="仿宋"/>
          <w:sz w:val="24"/>
        </w:rPr>
      </w:pPr>
      <w:r w:rsidRPr="006C5B29">
        <w:rPr>
          <w:rFonts w:ascii="仿宋" w:eastAsia="仿宋" w:hAnsi="仿宋" w:cs="仿宋" w:hint="eastAsia"/>
          <w:sz w:val="24"/>
        </w:rPr>
        <w:t>编号：</w:t>
      </w:r>
    </w:p>
    <w:tbl>
      <w:tblPr>
        <w:tblW w:w="9091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2825"/>
        <w:gridCol w:w="4546"/>
      </w:tblGrid>
      <w:tr w:rsidR="0049794F" w:rsidRPr="006C5B29" w:rsidTr="008330BB">
        <w:trPr>
          <w:trHeight w:val="55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教学站点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</w:p>
        </w:tc>
      </w:tr>
      <w:tr w:rsidR="0049794F" w:rsidRPr="006C5B29" w:rsidTr="008330BB">
        <w:trPr>
          <w:trHeight w:val="573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活动名称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49794F" w:rsidRPr="006C5B29" w:rsidTr="008330BB">
        <w:trPr>
          <w:trHeight w:val="573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活动时间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49794F" w:rsidRPr="006C5B29" w:rsidTr="008330BB">
        <w:trPr>
          <w:trHeight w:val="553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活动地点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49794F" w:rsidRPr="006C5B29" w:rsidTr="008330BB">
        <w:trPr>
          <w:trHeight w:val="596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活动形式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49794F" w:rsidRPr="006C5B29" w:rsidTr="008330BB">
        <w:trPr>
          <w:trHeight w:val="124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参会人员</w:t>
            </w:r>
          </w:p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（不限于此）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领导：</w:t>
            </w: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主要嘉宾：</w:t>
            </w: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教师代表：</w:t>
            </w: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相关管理人员：</w:t>
            </w: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其他人员：</w:t>
            </w:r>
          </w:p>
        </w:tc>
      </w:tr>
      <w:tr w:rsidR="0049794F" w:rsidRPr="006C5B29" w:rsidTr="008330BB">
        <w:trPr>
          <w:trHeight w:val="54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参会学生情况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年级：</w:t>
            </w: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层次：</w:t>
            </w: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  <w:u w:val="single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专业：</w:t>
            </w: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sz w:val="24"/>
              </w:rPr>
              <w:t>人数：</w:t>
            </w:r>
          </w:p>
        </w:tc>
      </w:tr>
      <w:tr w:rsidR="0049794F" w:rsidRPr="006C5B29" w:rsidTr="008330BB"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基本流程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</w:rPr>
            </w:pP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</w:rPr>
            </w:pPr>
          </w:p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sz w:val="24"/>
              </w:rPr>
            </w:pPr>
          </w:p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49794F" w:rsidRPr="006C5B29" w:rsidTr="008330BB">
        <w:trPr>
          <w:trHeight w:val="475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4F" w:rsidRPr="006C5B29" w:rsidRDefault="0049794F" w:rsidP="008330B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sz w:val="24"/>
              </w:rPr>
              <w:t>审批意见</w:t>
            </w:r>
          </w:p>
        </w:tc>
      </w:tr>
      <w:tr w:rsidR="0049794F" w:rsidRPr="006C5B29" w:rsidTr="008330BB">
        <w:trPr>
          <w:trHeight w:val="1937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>教学站点意见：</w:t>
            </w: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>签字盖章：</w:t>
            </w: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 xml:space="preserve">           </w:t>
            </w:r>
            <w:r w:rsidRPr="006C5B29">
              <w:rPr>
                <w:rFonts w:ascii="仿宋_GB2312" w:eastAsia="仿宋_GB2312" w:hAnsi="仿宋" w:cs="仿宋"/>
                <w:b/>
                <w:bCs/>
                <w:sz w:val="24"/>
              </w:rPr>
              <w:t xml:space="preserve">  </w:t>
            </w: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 xml:space="preserve">       年    月    日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>网络与继续教育学院意见：</w:t>
            </w: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>签字盖章：</w:t>
            </w:r>
          </w:p>
          <w:p w:rsidR="0049794F" w:rsidRPr="006C5B29" w:rsidRDefault="0049794F" w:rsidP="008330B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49794F" w:rsidRPr="006C5B29" w:rsidRDefault="0049794F" w:rsidP="008330BB">
            <w:pPr>
              <w:ind w:right="-140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 xml:space="preserve">           </w:t>
            </w:r>
            <w:r w:rsidRPr="006C5B29">
              <w:rPr>
                <w:rFonts w:ascii="仿宋_GB2312" w:eastAsia="仿宋_GB2312" w:hAnsi="仿宋" w:cs="仿宋"/>
                <w:b/>
                <w:bCs/>
                <w:sz w:val="24"/>
              </w:rPr>
              <w:t xml:space="preserve"> </w:t>
            </w:r>
            <w:r w:rsidRPr="006C5B29">
              <w:rPr>
                <w:rFonts w:ascii="仿宋_GB2312" w:eastAsia="仿宋_GB2312" w:hAnsi="仿宋" w:cs="仿宋" w:hint="eastAsia"/>
                <w:b/>
                <w:bCs/>
                <w:sz w:val="24"/>
              </w:rPr>
              <w:t xml:space="preserve">         年    月    日</w:t>
            </w:r>
          </w:p>
        </w:tc>
      </w:tr>
    </w:tbl>
    <w:p w:rsidR="0049794F" w:rsidRPr="006C5B29" w:rsidRDefault="0049794F" w:rsidP="0049794F">
      <w:pPr>
        <w:spacing w:beforeLines="50" w:before="156" w:line="240" w:lineRule="exact"/>
        <w:ind w:right="278"/>
        <w:jc w:val="left"/>
        <w:rPr>
          <w:rFonts w:ascii="仿宋_GB2312" w:eastAsia="仿宋_GB2312" w:hAnsi="仿宋"/>
          <w:b/>
          <w:bCs/>
          <w:sz w:val="24"/>
          <w:szCs w:val="28"/>
        </w:rPr>
      </w:pPr>
      <w:r w:rsidRPr="006C5B29">
        <w:rPr>
          <w:rFonts w:ascii="仿宋_GB2312" w:eastAsia="仿宋_GB2312" w:hAnsi="仿宋" w:hint="eastAsia"/>
          <w:b/>
          <w:bCs/>
          <w:sz w:val="24"/>
          <w:szCs w:val="28"/>
        </w:rPr>
        <w:t>备注：活动实施方案附后</w:t>
      </w:r>
    </w:p>
    <w:p w:rsidR="0059255F" w:rsidRDefault="0059255F" w:rsidP="0049794F">
      <w:bookmarkStart w:id="0" w:name="_GoBack"/>
      <w:bookmarkEnd w:id="0"/>
    </w:p>
    <w:sectPr w:rsidR="00592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03" w:rsidRDefault="006F5903" w:rsidP="0049794F">
      <w:r>
        <w:separator/>
      </w:r>
    </w:p>
  </w:endnote>
  <w:endnote w:type="continuationSeparator" w:id="0">
    <w:p w:rsidR="006F5903" w:rsidRDefault="006F5903" w:rsidP="0049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03" w:rsidRDefault="006F5903" w:rsidP="0049794F">
      <w:r>
        <w:separator/>
      </w:r>
    </w:p>
  </w:footnote>
  <w:footnote w:type="continuationSeparator" w:id="0">
    <w:p w:rsidR="006F5903" w:rsidRDefault="006F5903" w:rsidP="0049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59"/>
    <w:rsid w:val="0049794F"/>
    <w:rsid w:val="0059255F"/>
    <w:rsid w:val="006F5903"/>
    <w:rsid w:val="00E6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B26E2"/>
  <w15:chartTrackingRefBased/>
  <w15:docId w15:val="{46DE68E4-A9F7-4DD4-AACF-CD37FA04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9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79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79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79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2024-11-22T01:27:00Z</dcterms:created>
  <dcterms:modified xsi:type="dcterms:W3CDTF">2024-11-22T01:28:00Z</dcterms:modified>
</cp:coreProperties>
</file>